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76" w:rsidRPr="00126B76" w:rsidRDefault="00126B76" w:rsidP="00126B76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caps/>
          <w:spacing w:val="22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22"/>
          <w:sz w:val="20"/>
          <w:szCs w:val="24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spacing w:val="22"/>
          <w:sz w:val="20"/>
          <w:szCs w:val="24"/>
          <w:lang w:eastAsia="pl-PL"/>
        </w:rPr>
        <w:br/>
        <w:t>d</w:t>
      </w:r>
      <w:r w:rsidRPr="00126B76">
        <w:rPr>
          <w:rFonts w:ascii="Times New Roman" w:eastAsia="Times New Roman" w:hAnsi="Times New Roman" w:cs="Times New Roman"/>
          <w:spacing w:val="22"/>
          <w:sz w:val="20"/>
          <w:szCs w:val="24"/>
          <w:lang w:eastAsia="pl-PL"/>
        </w:rPr>
        <w:t xml:space="preserve">o Zarządzenia Dyrektora Przedszkola </w:t>
      </w:r>
      <w:r>
        <w:rPr>
          <w:rFonts w:ascii="Times New Roman" w:eastAsia="Times New Roman" w:hAnsi="Times New Roman" w:cs="Times New Roman"/>
          <w:spacing w:val="22"/>
          <w:sz w:val="20"/>
          <w:szCs w:val="24"/>
          <w:lang w:eastAsia="pl-PL"/>
        </w:rPr>
        <w:br/>
      </w:r>
      <w:r w:rsidRPr="00126B76">
        <w:rPr>
          <w:rFonts w:ascii="Times New Roman" w:eastAsia="Times New Roman" w:hAnsi="Times New Roman" w:cs="Times New Roman"/>
          <w:spacing w:val="22"/>
          <w:sz w:val="20"/>
          <w:szCs w:val="24"/>
          <w:lang w:eastAsia="pl-PL"/>
        </w:rPr>
        <w:t xml:space="preserve">Nr </w:t>
      </w:r>
      <w:proofErr w:type="spellStart"/>
      <w:r w:rsidR="00FF21E1">
        <w:rPr>
          <w:rFonts w:ascii="Times New Roman" w:eastAsia="Times New Roman" w:hAnsi="Times New Roman" w:cs="Times New Roman"/>
          <w:spacing w:val="22"/>
          <w:sz w:val="20"/>
          <w:szCs w:val="24"/>
          <w:lang w:eastAsia="pl-PL"/>
        </w:rPr>
        <w:t>PAW.22</w:t>
      </w:r>
      <w:r>
        <w:rPr>
          <w:rFonts w:ascii="Times New Roman" w:eastAsia="Times New Roman" w:hAnsi="Times New Roman" w:cs="Times New Roman"/>
          <w:spacing w:val="22"/>
          <w:sz w:val="20"/>
          <w:szCs w:val="24"/>
          <w:lang w:eastAsia="pl-PL"/>
        </w:rPr>
        <w:t>.2020</w:t>
      </w:r>
      <w:proofErr w:type="spellEnd"/>
    </w:p>
    <w:p w:rsidR="00EE1A59" w:rsidRPr="00FF21E1" w:rsidRDefault="00EE1A59" w:rsidP="00EE1A59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FF21E1">
        <w:rPr>
          <w:rFonts w:ascii="Times New Roman" w:eastAsia="Times New Roman" w:hAnsi="Times New Roman" w:cs="Times New Roman"/>
          <w:b/>
          <w:caps/>
          <w:spacing w:val="22"/>
          <w:szCs w:val="24"/>
          <w:lang w:eastAsia="pl-PL"/>
        </w:rPr>
        <w:t>REGULAMIN DZIAŁANIA ELEKTRONICZNEGO SYSTEMU REJESTRACJI GODZIN POBYTU DZIECKA W PRZEDSZKOLU</w:t>
      </w:r>
      <w:r w:rsidR="0095504E" w:rsidRPr="00FF21E1">
        <w:rPr>
          <w:rFonts w:ascii="Times New Roman" w:eastAsia="Times New Roman" w:hAnsi="Times New Roman" w:cs="Times New Roman"/>
          <w:b/>
          <w:caps/>
          <w:spacing w:val="22"/>
          <w:szCs w:val="24"/>
          <w:lang w:eastAsia="pl-PL"/>
        </w:rPr>
        <w:t xml:space="preserve"> </w:t>
      </w:r>
    </w:p>
    <w:p w:rsidR="00EE1A59" w:rsidRPr="00FF21E1" w:rsidRDefault="00EE1A59" w:rsidP="00126B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F21E1">
        <w:rPr>
          <w:rFonts w:ascii="Times New Roman" w:eastAsia="Times New Roman" w:hAnsi="Times New Roman" w:cs="Times New Roman"/>
          <w:szCs w:val="24"/>
          <w:lang w:eastAsia="pl-PL"/>
        </w:rPr>
        <w:t>Pobyt dziecka w przedszkolu rejestrowany jest w oparciu o elektroniczny system.</w:t>
      </w:r>
      <w:r w:rsidR="00126B76"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Do elektronicznej rejestracji czasu pobytu dziecka w przedszkolu służy </w:t>
      </w:r>
      <w:r w:rsidR="00386C8F" w:rsidRPr="00FF21E1">
        <w:rPr>
          <w:rFonts w:ascii="Times New Roman" w:eastAsia="Times New Roman" w:hAnsi="Times New Roman" w:cs="Times New Roman"/>
          <w:szCs w:val="24"/>
          <w:lang w:eastAsia="pl-PL"/>
        </w:rPr>
        <w:t>karta</w:t>
      </w:r>
      <w:r w:rsidRPr="00FF21E1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254B85" w:rsidRPr="00FF21E1" w:rsidRDefault="00254B85" w:rsidP="00126B7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Cs w:val="24"/>
          <w:lang w:eastAsia="pl-PL"/>
        </w:rPr>
      </w:pPr>
      <w:r w:rsidRPr="00FF21E1">
        <w:rPr>
          <w:rStyle w:val="Pogrubienie"/>
          <w:rFonts w:ascii="Times New Roman" w:hAnsi="Times New Roman" w:cs="Times New Roman"/>
          <w:b w:val="0"/>
          <w:szCs w:val="24"/>
        </w:rPr>
        <w:t>Do korzystania z kart</w:t>
      </w:r>
      <w:r w:rsidRPr="00FF21E1">
        <w:rPr>
          <w:rFonts w:ascii="Times New Roman" w:hAnsi="Times New Roman" w:cs="Times New Roman"/>
          <w:szCs w:val="24"/>
        </w:rPr>
        <w:t xml:space="preserve"> </w:t>
      </w:r>
      <w:r w:rsidRPr="00FF21E1">
        <w:rPr>
          <w:rStyle w:val="Pogrubienie"/>
          <w:rFonts w:ascii="Times New Roman" w:hAnsi="Times New Roman" w:cs="Times New Roman"/>
          <w:b w:val="0"/>
          <w:szCs w:val="24"/>
        </w:rPr>
        <w:t xml:space="preserve">dostępu uprawnieni są rodzice/opiekunowie zadeklarowani </w:t>
      </w:r>
      <w:r w:rsidR="00126B76" w:rsidRPr="00FF21E1">
        <w:rPr>
          <w:rStyle w:val="Pogrubienie"/>
          <w:rFonts w:ascii="Times New Roman" w:hAnsi="Times New Roman" w:cs="Times New Roman"/>
          <w:b w:val="0"/>
          <w:szCs w:val="24"/>
        </w:rPr>
        <w:br/>
      </w:r>
      <w:r w:rsidRPr="00FF21E1">
        <w:rPr>
          <w:rStyle w:val="Pogrubienie"/>
          <w:rFonts w:ascii="Times New Roman" w:hAnsi="Times New Roman" w:cs="Times New Roman"/>
          <w:b w:val="0"/>
          <w:szCs w:val="24"/>
        </w:rPr>
        <w:t>w upoważnieniu odbioru dziecka.</w:t>
      </w:r>
    </w:p>
    <w:p w:rsidR="00254B85" w:rsidRPr="00FF21E1" w:rsidRDefault="00254B85" w:rsidP="00126B76">
      <w:pPr>
        <w:pStyle w:val="NormalnyWeb"/>
        <w:numPr>
          <w:ilvl w:val="0"/>
          <w:numId w:val="3"/>
        </w:numPr>
        <w:jc w:val="both"/>
        <w:rPr>
          <w:rStyle w:val="Pogrubienie"/>
          <w:b w:val="0"/>
          <w:sz w:val="22"/>
        </w:rPr>
      </w:pPr>
      <w:r w:rsidRPr="00FF21E1">
        <w:rPr>
          <w:rStyle w:val="Pogrubienie"/>
          <w:b w:val="0"/>
          <w:sz w:val="22"/>
        </w:rPr>
        <w:t xml:space="preserve"> Karty są aktywne i działają w określonych godzinach</w:t>
      </w:r>
      <w:proofErr w:type="gramStart"/>
      <w:r w:rsidRPr="00FF21E1">
        <w:rPr>
          <w:rStyle w:val="Pogrubienie"/>
          <w:b w:val="0"/>
          <w:sz w:val="22"/>
        </w:rPr>
        <w:t>: 6:30-16,00 od</w:t>
      </w:r>
      <w:proofErr w:type="gramEnd"/>
      <w:r w:rsidRPr="00FF21E1">
        <w:rPr>
          <w:rStyle w:val="Pogrubienie"/>
          <w:b w:val="0"/>
          <w:sz w:val="22"/>
        </w:rPr>
        <w:t xml:space="preserve"> poniedziałku do piątku</w:t>
      </w:r>
      <w:r w:rsidR="00126B76" w:rsidRPr="00FF21E1">
        <w:rPr>
          <w:rStyle w:val="Pogrubienie"/>
          <w:b w:val="0"/>
          <w:sz w:val="22"/>
        </w:rPr>
        <w:t>.</w:t>
      </w:r>
    </w:p>
    <w:p w:rsidR="00254B85" w:rsidRPr="00FF21E1" w:rsidRDefault="00254B85" w:rsidP="00126B76">
      <w:pPr>
        <w:pStyle w:val="NormalnyWeb"/>
        <w:numPr>
          <w:ilvl w:val="0"/>
          <w:numId w:val="3"/>
        </w:numPr>
        <w:jc w:val="both"/>
        <w:rPr>
          <w:rStyle w:val="Pogrubienie"/>
          <w:b w:val="0"/>
          <w:sz w:val="22"/>
        </w:rPr>
      </w:pPr>
      <w:r w:rsidRPr="00FF21E1">
        <w:rPr>
          <w:rStyle w:val="Pogrubienie"/>
          <w:b w:val="0"/>
          <w:sz w:val="22"/>
        </w:rPr>
        <w:t xml:space="preserve">Karta dostępu jest indywidualnie przypisana do rodzica/opiekuna i nie może być odstępowana, ani użyczana innym osobom nieupoważnionym do odbierania dziecka </w:t>
      </w:r>
      <w:r w:rsidR="00126B76" w:rsidRPr="00FF21E1">
        <w:rPr>
          <w:rStyle w:val="Pogrubienie"/>
          <w:b w:val="0"/>
          <w:sz w:val="22"/>
        </w:rPr>
        <w:br/>
      </w:r>
      <w:r w:rsidRPr="00FF21E1">
        <w:rPr>
          <w:rStyle w:val="Pogrubienie"/>
          <w:b w:val="0"/>
          <w:sz w:val="22"/>
        </w:rPr>
        <w:t>z Przedszkola.</w:t>
      </w:r>
    </w:p>
    <w:p w:rsidR="00EE1A59" w:rsidRPr="00FF21E1" w:rsidRDefault="00EE1A59" w:rsidP="00126B7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Przedszkole zapewnia każdemu dziecku jedną </w:t>
      </w:r>
      <w:r w:rsidR="00386C8F"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kartę </w:t>
      </w:r>
      <w:r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nieodpłatnie. </w:t>
      </w:r>
      <w:r w:rsidR="00816F83"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Karta </w:t>
      </w:r>
      <w:r w:rsidRPr="00FF21E1">
        <w:rPr>
          <w:rFonts w:ascii="Times New Roman" w:eastAsia="Times New Roman" w:hAnsi="Times New Roman" w:cs="Times New Roman"/>
          <w:szCs w:val="24"/>
          <w:lang w:eastAsia="pl-PL"/>
        </w:rPr>
        <w:t>ta stanowi własność przedszkola i przy rozwiązaniu umowy z przedszkolem, opiekun zobowiązany jest do jej zwrotu.</w:t>
      </w:r>
    </w:p>
    <w:p w:rsidR="00EE1A59" w:rsidRPr="00FF21E1" w:rsidRDefault="00EE1A59" w:rsidP="00126B7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F21E1">
        <w:rPr>
          <w:rFonts w:ascii="Times New Roman" w:eastAsia="Times New Roman" w:hAnsi="Times New Roman" w:cs="Times New Roman"/>
          <w:szCs w:val="24"/>
          <w:lang w:eastAsia="pl-PL"/>
        </w:rPr>
        <w:t>Opiekun ma prawo odpłatnie zamówić dodatkowo dowolną liczbę dyskietek p</w:t>
      </w:r>
      <w:r w:rsidR="00126B76" w:rsidRPr="00FF21E1">
        <w:rPr>
          <w:rFonts w:ascii="Times New Roman" w:eastAsia="Times New Roman" w:hAnsi="Times New Roman" w:cs="Times New Roman"/>
          <w:szCs w:val="24"/>
          <w:lang w:eastAsia="pl-PL"/>
        </w:rPr>
        <w:t>rzypisanych do danego dziecka.</w:t>
      </w:r>
    </w:p>
    <w:p w:rsidR="00EE1A59" w:rsidRPr="00FF21E1" w:rsidRDefault="00EE1A59" w:rsidP="00126B7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Zgubienie nieodpłatnie otrzymanej dyskietki skutkuje koniecznością jej </w:t>
      </w:r>
      <w:proofErr w:type="gramStart"/>
      <w:r w:rsidRPr="00FF21E1">
        <w:rPr>
          <w:rFonts w:ascii="Times New Roman" w:eastAsia="Times New Roman" w:hAnsi="Times New Roman" w:cs="Times New Roman"/>
          <w:szCs w:val="24"/>
          <w:lang w:eastAsia="pl-PL"/>
        </w:rPr>
        <w:t>odkupienia               lub</w:t>
      </w:r>
      <w:proofErr w:type="gramEnd"/>
      <w:r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 zastąpienia inną posiadaną dyskietką.</w:t>
      </w:r>
    </w:p>
    <w:p w:rsidR="00EE1A59" w:rsidRPr="00FF21E1" w:rsidRDefault="00EE1A59" w:rsidP="00126B7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Opiekun przyprowadzając dziecko jest zobowiązany do </w:t>
      </w:r>
      <w:proofErr w:type="gramStart"/>
      <w:r w:rsidRPr="00FF21E1">
        <w:rPr>
          <w:rFonts w:ascii="Times New Roman" w:eastAsia="Times New Roman" w:hAnsi="Times New Roman" w:cs="Times New Roman"/>
          <w:szCs w:val="24"/>
          <w:lang w:eastAsia="pl-PL"/>
        </w:rPr>
        <w:t>zarejestro</w:t>
      </w:r>
      <w:r w:rsidR="00126B76" w:rsidRPr="00FF21E1">
        <w:rPr>
          <w:rFonts w:ascii="Times New Roman" w:eastAsia="Times New Roman" w:hAnsi="Times New Roman" w:cs="Times New Roman"/>
          <w:szCs w:val="24"/>
          <w:lang w:eastAsia="pl-PL"/>
        </w:rPr>
        <w:t>wania   na</w:t>
      </w:r>
      <w:proofErr w:type="gramEnd"/>
      <w:r w:rsidR="00126B76"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 czytniku jego wejścia</w:t>
      </w:r>
      <w:r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045AE4"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i </w:t>
      </w:r>
      <w:r w:rsidR="00126B76"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 wyjścia</w:t>
      </w:r>
      <w:r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  z przedszkola za pomocą </w:t>
      </w:r>
      <w:r w:rsidR="00386C8F"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karty </w:t>
      </w:r>
      <w:r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 indywidualnie przydzielonej dziecku.</w:t>
      </w:r>
    </w:p>
    <w:p w:rsidR="00EE1A59" w:rsidRPr="00FF21E1" w:rsidRDefault="00126B76" w:rsidP="00126B7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F21E1">
        <w:rPr>
          <w:rStyle w:val="Pogrubienie"/>
          <w:rFonts w:ascii="Times New Roman" w:hAnsi="Times New Roman" w:cs="Times New Roman"/>
          <w:b w:val="0"/>
          <w:szCs w:val="24"/>
        </w:rPr>
        <w:t>W razie zapomnienia karty</w:t>
      </w:r>
      <w:r w:rsidR="00254B85" w:rsidRPr="00FF21E1">
        <w:rPr>
          <w:rStyle w:val="Pogrubienie"/>
          <w:rFonts w:ascii="Times New Roman" w:hAnsi="Times New Roman" w:cs="Times New Roman"/>
          <w:b w:val="0"/>
          <w:szCs w:val="24"/>
        </w:rPr>
        <w:t xml:space="preserve"> lub przyjścia w godzinach poza aktywnością karty, dostęp do Przedszkola można uzyskać</w:t>
      </w:r>
      <w:r w:rsidR="00254B85" w:rsidRPr="00FF21E1">
        <w:rPr>
          <w:rFonts w:ascii="Times New Roman" w:hAnsi="Times New Roman" w:cs="Times New Roman"/>
          <w:szCs w:val="24"/>
        </w:rPr>
        <w:t xml:space="preserve"> </w:t>
      </w:r>
      <w:r w:rsidR="00254B85" w:rsidRPr="00FF21E1">
        <w:rPr>
          <w:rStyle w:val="Pogrubienie"/>
          <w:rFonts w:ascii="Times New Roman" w:hAnsi="Times New Roman" w:cs="Times New Roman"/>
          <w:b w:val="0"/>
          <w:szCs w:val="24"/>
        </w:rPr>
        <w:t xml:space="preserve">jedynie poprzez dzwonek przy drzwiach wejściowych </w:t>
      </w:r>
      <w:r w:rsidRPr="00FF21E1">
        <w:rPr>
          <w:rStyle w:val="Pogrubienie"/>
          <w:rFonts w:ascii="Times New Roman" w:hAnsi="Times New Roman" w:cs="Times New Roman"/>
          <w:b w:val="0"/>
          <w:szCs w:val="24"/>
        </w:rPr>
        <w:br/>
      </w:r>
      <w:r w:rsidR="00254B85" w:rsidRPr="00FF21E1">
        <w:rPr>
          <w:rStyle w:val="Pogrubienie"/>
          <w:rFonts w:ascii="Times New Roman" w:hAnsi="Times New Roman" w:cs="Times New Roman"/>
          <w:b w:val="0"/>
          <w:szCs w:val="24"/>
        </w:rPr>
        <w:t>i o</w:t>
      </w:r>
      <w:r w:rsidRPr="00FF21E1">
        <w:rPr>
          <w:rStyle w:val="Pogrubienie"/>
          <w:rFonts w:ascii="Times New Roman" w:hAnsi="Times New Roman" w:cs="Times New Roman"/>
          <w:b w:val="0"/>
          <w:szCs w:val="24"/>
        </w:rPr>
        <w:t>twarcie drzwi przez pracownika p</w:t>
      </w:r>
      <w:r w:rsidR="00254B85" w:rsidRPr="00FF21E1">
        <w:rPr>
          <w:rStyle w:val="Pogrubienie"/>
          <w:rFonts w:ascii="Times New Roman" w:hAnsi="Times New Roman" w:cs="Times New Roman"/>
          <w:b w:val="0"/>
          <w:szCs w:val="24"/>
        </w:rPr>
        <w:t>rzedszkola.</w:t>
      </w:r>
    </w:p>
    <w:p w:rsidR="00EE1A59" w:rsidRPr="00FF21E1" w:rsidRDefault="00EE1A59" w:rsidP="00126B7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F21E1">
        <w:rPr>
          <w:rFonts w:ascii="Times New Roman" w:eastAsia="Times New Roman" w:hAnsi="Times New Roman" w:cs="Times New Roman"/>
          <w:szCs w:val="24"/>
          <w:lang w:eastAsia="pl-PL"/>
        </w:rPr>
        <w:t>System nalicza opłatę za pobyt dziecka miesięcznie w jednodniowych okresach rozliczeniowych.</w:t>
      </w:r>
    </w:p>
    <w:p w:rsidR="004F2913" w:rsidRPr="00FF21E1" w:rsidRDefault="004F2913" w:rsidP="00126B7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F21E1">
        <w:rPr>
          <w:rFonts w:ascii="Times New Roman" w:eastAsia="Times New Roman" w:hAnsi="Times New Roman" w:cs="Times New Roman"/>
          <w:szCs w:val="24"/>
          <w:lang w:eastAsia="pl-PL"/>
        </w:rPr>
        <w:t>Za zajęcia religii</w:t>
      </w:r>
      <w:r w:rsidR="00126B76"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(zajęcia poza podstawą </w:t>
      </w:r>
      <w:proofErr w:type="gramStart"/>
      <w:r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programową ) </w:t>
      </w:r>
      <w:proofErr w:type="gramEnd"/>
      <w:r w:rsidRPr="00FF21E1">
        <w:rPr>
          <w:rFonts w:ascii="Times New Roman" w:eastAsia="Times New Roman" w:hAnsi="Times New Roman" w:cs="Times New Roman"/>
          <w:szCs w:val="24"/>
          <w:lang w:eastAsia="pl-PL"/>
        </w:rPr>
        <w:t>nie nalicza się odpłatności.</w:t>
      </w:r>
    </w:p>
    <w:p w:rsidR="00301441" w:rsidRPr="00FF21E1" w:rsidRDefault="00EE1A59" w:rsidP="00126B7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W przypadku naruszenia deklarowanego czasu pobytu dziecka w przedszkolu system naliczy odpłatność za każdą </w:t>
      </w:r>
      <w:proofErr w:type="gramStart"/>
      <w:r w:rsidRPr="00FF21E1">
        <w:rPr>
          <w:rFonts w:ascii="Times New Roman" w:eastAsia="Times New Roman" w:hAnsi="Times New Roman" w:cs="Times New Roman"/>
          <w:szCs w:val="24"/>
          <w:lang w:eastAsia="pl-PL"/>
        </w:rPr>
        <w:t>kolejną  rozpoczętą</w:t>
      </w:r>
      <w:proofErr w:type="gramEnd"/>
      <w:r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 godzinę w wysokości 1zł.</w:t>
      </w:r>
      <w:r w:rsidR="00254B85"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EE1A59" w:rsidRPr="00FF21E1" w:rsidRDefault="00EE1A59" w:rsidP="00126B7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W przypadku niedopełnienia obowiązku zarejestrowania system naliczy opłatę pobytu dziecka: </w:t>
      </w:r>
    </w:p>
    <w:p w:rsidR="00EE1A59" w:rsidRPr="00FF21E1" w:rsidRDefault="00EE1A59" w:rsidP="00126B76">
      <w:pPr>
        <w:pStyle w:val="Akapitzlist"/>
        <w:numPr>
          <w:ilvl w:val="0"/>
          <w:numId w:val="4"/>
        </w:num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proofErr w:type="gramStart"/>
      <w:r w:rsidRPr="00FF21E1">
        <w:rPr>
          <w:rFonts w:ascii="Times New Roman" w:eastAsia="Times New Roman" w:hAnsi="Times New Roman" w:cs="Times New Roman"/>
          <w:szCs w:val="24"/>
          <w:lang w:eastAsia="pl-PL"/>
        </w:rPr>
        <w:t>od</w:t>
      </w:r>
      <w:proofErr w:type="gramEnd"/>
      <w:r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 godziny otwarcia przedszkola, w przypadku przyprowadzenia dziecka do przedszkola bez elektronicznej rejestracji, </w:t>
      </w:r>
    </w:p>
    <w:p w:rsidR="00EE1A59" w:rsidRPr="00FF21E1" w:rsidRDefault="00EE1A59" w:rsidP="00126B76">
      <w:pPr>
        <w:pStyle w:val="Akapitzlist"/>
        <w:numPr>
          <w:ilvl w:val="0"/>
          <w:numId w:val="4"/>
        </w:num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proofErr w:type="gramStart"/>
      <w:r w:rsidRPr="00FF21E1">
        <w:rPr>
          <w:rFonts w:ascii="Times New Roman" w:eastAsia="Times New Roman" w:hAnsi="Times New Roman" w:cs="Times New Roman"/>
          <w:szCs w:val="24"/>
          <w:lang w:eastAsia="pl-PL"/>
        </w:rPr>
        <w:t>do</w:t>
      </w:r>
      <w:proofErr w:type="gramEnd"/>
      <w:r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 godziny zamknięcia przedszkol</w:t>
      </w:r>
      <w:r w:rsidR="0079532E">
        <w:rPr>
          <w:rFonts w:ascii="Times New Roman" w:eastAsia="Times New Roman" w:hAnsi="Times New Roman" w:cs="Times New Roman"/>
          <w:szCs w:val="24"/>
          <w:lang w:eastAsia="pl-PL"/>
        </w:rPr>
        <w:t xml:space="preserve">a, w przypadku wyjścia dziecka z </w:t>
      </w:r>
      <w:r w:rsidRPr="00FF21E1">
        <w:rPr>
          <w:rFonts w:ascii="Times New Roman" w:eastAsia="Times New Roman" w:hAnsi="Times New Roman" w:cs="Times New Roman"/>
          <w:szCs w:val="24"/>
          <w:lang w:eastAsia="pl-PL"/>
        </w:rPr>
        <w:t>przedszkola bez elektronicznej rejestracji.</w:t>
      </w:r>
    </w:p>
    <w:p w:rsidR="00254B85" w:rsidRPr="00FF21E1" w:rsidRDefault="00126B76" w:rsidP="00126B7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proofErr w:type="gramStart"/>
      <w:r w:rsidRPr="00FF21E1">
        <w:rPr>
          <w:rFonts w:ascii="Times New Roman" w:eastAsia="Times New Roman" w:hAnsi="Times New Roman" w:cs="Times New Roman"/>
          <w:szCs w:val="24"/>
          <w:lang w:eastAsia="pl-PL"/>
        </w:rPr>
        <w:t>w</w:t>
      </w:r>
      <w:proofErr w:type="gramEnd"/>
      <w:r w:rsidR="00254B85" w:rsidRPr="00FF21E1">
        <w:rPr>
          <w:rFonts w:ascii="Times New Roman" w:eastAsia="Times New Roman" w:hAnsi="Times New Roman" w:cs="Times New Roman"/>
          <w:szCs w:val="24"/>
          <w:lang w:eastAsia="pl-PL"/>
        </w:rPr>
        <w:t xml:space="preserve"> przypadku uroczystości organizowanych przez Przedszkole w godzinach wykraczających poza godziny deklarowane nie będzie naliczana dodatkowa opłata za pobyt dziecka. Zmiany te będą wprowadzane przez Przedszkole ręcznie, bez konieczności składania wniosku przez rodzica.</w:t>
      </w:r>
    </w:p>
    <w:p w:rsidR="00254B85" w:rsidRPr="00FF21E1" w:rsidRDefault="00254B85" w:rsidP="00126B76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</w:rPr>
      </w:pPr>
      <w:r w:rsidRPr="00FF21E1">
        <w:rPr>
          <w:rStyle w:val="Pogrubienie"/>
          <w:b w:val="0"/>
          <w:sz w:val="22"/>
        </w:rPr>
        <w:t>Korzystanie z karty dostępu jest równoznaczne z akceptacją niniejszego regulaminu.</w:t>
      </w:r>
    </w:p>
    <w:p w:rsidR="00254B85" w:rsidRPr="00FF21E1" w:rsidRDefault="00254B85" w:rsidP="00126B76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</w:rPr>
      </w:pPr>
      <w:r w:rsidRPr="00FF21E1">
        <w:rPr>
          <w:rStyle w:val="Pogrubienie"/>
          <w:b w:val="0"/>
          <w:sz w:val="22"/>
        </w:rPr>
        <w:t>Utrata karty dostępu:</w:t>
      </w:r>
    </w:p>
    <w:p w:rsidR="00254B85" w:rsidRPr="00FF21E1" w:rsidRDefault="00126B76" w:rsidP="00126B76">
      <w:pPr>
        <w:pStyle w:val="NormalnyWeb"/>
        <w:numPr>
          <w:ilvl w:val="1"/>
          <w:numId w:val="3"/>
        </w:numPr>
        <w:spacing w:before="0" w:beforeAutospacing="0" w:after="0" w:afterAutospacing="0"/>
        <w:jc w:val="both"/>
        <w:rPr>
          <w:sz w:val="22"/>
        </w:rPr>
      </w:pPr>
      <w:proofErr w:type="gramStart"/>
      <w:r w:rsidRPr="00FF21E1">
        <w:rPr>
          <w:rStyle w:val="Pogrubienie"/>
          <w:b w:val="0"/>
          <w:sz w:val="22"/>
        </w:rPr>
        <w:t>fakt</w:t>
      </w:r>
      <w:proofErr w:type="gramEnd"/>
      <w:r w:rsidRPr="00FF21E1">
        <w:rPr>
          <w:rStyle w:val="Pogrubienie"/>
          <w:b w:val="0"/>
          <w:sz w:val="22"/>
        </w:rPr>
        <w:t xml:space="preserve"> zniszczenia lub zagubienia karty należy bezzwłocznie zgłosić do administracji przedszkola.</w:t>
      </w:r>
    </w:p>
    <w:p w:rsidR="00254B85" w:rsidRPr="00FF21E1" w:rsidRDefault="00126B76" w:rsidP="00126B76">
      <w:pPr>
        <w:pStyle w:val="NormalnyWeb"/>
        <w:numPr>
          <w:ilvl w:val="1"/>
          <w:numId w:val="3"/>
        </w:numPr>
        <w:spacing w:before="0" w:beforeAutospacing="0" w:after="0" w:afterAutospacing="0"/>
        <w:jc w:val="both"/>
        <w:rPr>
          <w:sz w:val="22"/>
        </w:rPr>
      </w:pPr>
      <w:proofErr w:type="gramStart"/>
      <w:r w:rsidRPr="00FF21E1">
        <w:rPr>
          <w:rStyle w:val="Pogrubienie"/>
          <w:b w:val="0"/>
          <w:sz w:val="22"/>
        </w:rPr>
        <w:t>zgłoszenie</w:t>
      </w:r>
      <w:proofErr w:type="gramEnd"/>
      <w:r w:rsidRPr="00FF21E1">
        <w:rPr>
          <w:rStyle w:val="Pogrubienie"/>
          <w:b w:val="0"/>
          <w:sz w:val="22"/>
        </w:rPr>
        <w:t xml:space="preserve"> zaginięcia karty jest równoznaczne z jej anulowaniem.</w:t>
      </w:r>
    </w:p>
    <w:p w:rsidR="00316199" w:rsidRDefault="00126B76" w:rsidP="00EE1A59">
      <w:pPr>
        <w:pStyle w:val="NormalnyWeb"/>
        <w:numPr>
          <w:ilvl w:val="1"/>
          <w:numId w:val="3"/>
        </w:numPr>
        <w:spacing w:before="0" w:beforeAutospacing="0" w:after="0" w:afterAutospacing="0"/>
        <w:jc w:val="both"/>
        <w:rPr>
          <w:rStyle w:val="Pogrubienie"/>
          <w:b w:val="0"/>
          <w:sz w:val="22"/>
        </w:rPr>
      </w:pPr>
      <w:r w:rsidRPr="00FF21E1">
        <w:rPr>
          <w:rStyle w:val="Pogrubienie"/>
          <w:b w:val="0"/>
          <w:sz w:val="22"/>
        </w:rPr>
        <w:t xml:space="preserve">w przypadku zniszczenia lub zagubienia karty dostępu możliwe jest wyrobienie nowej </w:t>
      </w:r>
      <w:proofErr w:type="gramStart"/>
      <w:r w:rsidRPr="00FF21E1">
        <w:rPr>
          <w:rStyle w:val="Pogrubienie"/>
          <w:b w:val="0"/>
          <w:sz w:val="22"/>
        </w:rPr>
        <w:t>karty  za</w:t>
      </w:r>
      <w:proofErr w:type="gramEnd"/>
      <w:r w:rsidRPr="00FF21E1">
        <w:rPr>
          <w:rStyle w:val="Pogrubienie"/>
          <w:b w:val="0"/>
          <w:sz w:val="22"/>
        </w:rPr>
        <w:t xml:space="preserve"> </w:t>
      </w:r>
      <w:r w:rsidR="00254B85" w:rsidRPr="00FF21E1">
        <w:rPr>
          <w:rStyle w:val="Pogrubienie"/>
          <w:b w:val="0"/>
          <w:sz w:val="22"/>
        </w:rPr>
        <w:t>dodatkową opłatą</w:t>
      </w:r>
      <w:r w:rsidR="00655753" w:rsidRPr="00FF21E1">
        <w:rPr>
          <w:rStyle w:val="Pogrubienie"/>
          <w:b w:val="0"/>
          <w:sz w:val="22"/>
        </w:rPr>
        <w:t>.</w:t>
      </w:r>
    </w:p>
    <w:p w:rsidR="0079532E" w:rsidRPr="00FF21E1" w:rsidRDefault="0079532E" w:rsidP="0079532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F21E1">
        <w:rPr>
          <w:rFonts w:ascii="Times New Roman" w:hAnsi="Times New Roman" w:cs="Times New Roman"/>
          <w:szCs w:val="28"/>
        </w:rPr>
        <w:t>System elektroniczny zawiera dodatkowe bezpłatne 10 minut (zwane buforem) przed wejściem i dodatkowe bezpłatne 10 minut po czasie pobytu dziecka.</w:t>
      </w:r>
    </w:p>
    <w:p w:rsidR="0079532E" w:rsidRPr="00FF21E1" w:rsidRDefault="0079532E" w:rsidP="0079532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F21E1">
        <w:rPr>
          <w:rFonts w:ascii="Times New Roman" w:hAnsi="Times New Roman" w:cs="Times New Roman"/>
          <w:szCs w:val="28"/>
        </w:rPr>
        <w:t xml:space="preserve"> Czas pobytu dziecka przed i po podstawie programowej oraz przed i po 10 minutowym buforze sumuje się.</w:t>
      </w:r>
    </w:p>
    <w:p w:rsidR="0079532E" w:rsidRPr="00FF21E1" w:rsidRDefault="0079532E" w:rsidP="0079532E">
      <w:pPr>
        <w:pStyle w:val="NormalnyWeb"/>
        <w:spacing w:before="0" w:beforeAutospacing="0" w:after="0" w:afterAutospacing="0"/>
        <w:ind w:left="644"/>
        <w:jc w:val="both"/>
        <w:rPr>
          <w:bCs/>
          <w:sz w:val="22"/>
        </w:rPr>
      </w:pPr>
    </w:p>
    <w:sectPr w:rsidR="0079532E" w:rsidRPr="00FF21E1" w:rsidSect="00126B7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71FDD"/>
    <w:multiLevelType w:val="hybridMultilevel"/>
    <w:tmpl w:val="3A46E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47F57"/>
    <w:multiLevelType w:val="hybridMultilevel"/>
    <w:tmpl w:val="1946E9C0"/>
    <w:lvl w:ilvl="0" w:tplc="AAF63FBE">
      <w:start w:val="1"/>
      <w:numFmt w:val="decimal"/>
      <w:lvlText w:val="%1."/>
      <w:lvlJc w:val="left"/>
      <w:pPr>
        <w:ind w:left="0" w:hanging="360"/>
      </w:pPr>
      <w:rPr>
        <w:rFonts w:eastAsia="Arial" w:hint="default"/>
      </w:rPr>
    </w:lvl>
    <w:lvl w:ilvl="1" w:tplc="03A2D3E6">
      <w:start w:val="1"/>
      <w:numFmt w:val="lowerLetter"/>
      <w:lvlText w:val="%2)"/>
      <w:lvlJc w:val="left"/>
      <w:pPr>
        <w:ind w:left="720" w:hanging="360"/>
      </w:pPr>
      <w:rPr>
        <w:rFonts w:eastAsia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6B944BA7"/>
    <w:multiLevelType w:val="hybridMultilevel"/>
    <w:tmpl w:val="A232F53E"/>
    <w:lvl w:ilvl="0" w:tplc="2018811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9132B89"/>
    <w:multiLevelType w:val="hybridMultilevel"/>
    <w:tmpl w:val="0C543D96"/>
    <w:lvl w:ilvl="0" w:tplc="3190DE0A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  <w:b w:val="0"/>
        <w:sz w:val="22"/>
      </w:rPr>
    </w:lvl>
    <w:lvl w:ilvl="1" w:tplc="2BB8B05C">
      <w:start w:val="1"/>
      <w:numFmt w:val="lowerLetter"/>
      <w:lvlText w:val="%2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A59"/>
    <w:rsid w:val="00045AE4"/>
    <w:rsid w:val="000814B3"/>
    <w:rsid w:val="000F26C3"/>
    <w:rsid w:val="00126B76"/>
    <w:rsid w:val="00254B85"/>
    <w:rsid w:val="002B6DFE"/>
    <w:rsid w:val="002F1BE2"/>
    <w:rsid w:val="00301441"/>
    <w:rsid w:val="003150F9"/>
    <w:rsid w:val="00316199"/>
    <w:rsid w:val="0032156A"/>
    <w:rsid w:val="00322C3C"/>
    <w:rsid w:val="00386C8F"/>
    <w:rsid w:val="004F2913"/>
    <w:rsid w:val="00505D6B"/>
    <w:rsid w:val="005B0CCE"/>
    <w:rsid w:val="00655753"/>
    <w:rsid w:val="007425E5"/>
    <w:rsid w:val="0079532E"/>
    <w:rsid w:val="00816F83"/>
    <w:rsid w:val="008E5AC0"/>
    <w:rsid w:val="0095504E"/>
    <w:rsid w:val="00985818"/>
    <w:rsid w:val="00C35AF1"/>
    <w:rsid w:val="00DE52AA"/>
    <w:rsid w:val="00EE1A59"/>
    <w:rsid w:val="00FF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199"/>
  </w:style>
  <w:style w:type="paragraph" w:styleId="Nagwek3">
    <w:name w:val="heading 3"/>
    <w:basedOn w:val="Normalny"/>
    <w:link w:val="Nagwek3Znak"/>
    <w:uiPriority w:val="9"/>
    <w:qFormat/>
    <w:rsid w:val="00EE1A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E1A5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listparagraph">
    <w:name w:val="listparagraph"/>
    <w:basedOn w:val="Normalny"/>
    <w:rsid w:val="00E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1A5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54B85"/>
    <w:rPr>
      <w:b/>
      <w:bCs/>
    </w:rPr>
  </w:style>
  <w:style w:type="paragraph" w:styleId="NormalnyWeb">
    <w:name w:val="Normal (Web)"/>
    <w:basedOn w:val="Normalny"/>
    <w:uiPriority w:val="99"/>
    <w:unhideWhenUsed/>
    <w:rsid w:val="0025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Dyrektor</cp:lastModifiedBy>
  <cp:revision>2</cp:revision>
  <cp:lastPrinted>2020-09-04T10:54:00Z</cp:lastPrinted>
  <dcterms:created xsi:type="dcterms:W3CDTF">2020-10-13T09:12:00Z</dcterms:created>
  <dcterms:modified xsi:type="dcterms:W3CDTF">2020-10-13T09:12:00Z</dcterms:modified>
</cp:coreProperties>
</file>